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6623" w14:textId="2B26CC9F" w:rsidR="00E65BED" w:rsidRDefault="00E65BED" w:rsidP="00010CF8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DB201E4" wp14:editId="4F89D89C">
            <wp:simplePos x="0" y="0"/>
            <wp:positionH relativeFrom="column">
              <wp:posOffset>-851535</wp:posOffset>
            </wp:positionH>
            <wp:positionV relativeFrom="paragraph">
              <wp:posOffset>-539750</wp:posOffset>
            </wp:positionV>
            <wp:extent cx="1225195" cy="12251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195" cy="12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D211D" w14:textId="748E6EFB" w:rsidR="00E65BED" w:rsidRDefault="00E65BED" w:rsidP="00010CF8">
      <w:pPr>
        <w:rPr>
          <w:b/>
          <w:bCs/>
          <w:sz w:val="28"/>
          <w:szCs w:val="28"/>
          <w:lang w:val="en-US"/>
        </w:rPr>
      </w:pPr>
    </w:p>
    <w:p w14:paraId="1D5E7856" w14:textId="2596F44C" w:rsidR="00E65BED" w:rsidRDefault="00E65BED" w:rsidP="00010CF8">
      <w:pPr>
        <w:rPr>
          <w:b/>
          <w:bCs/>
          <w:sz w:val="28"/>
          <w:szCs w:val="28"/>
          <w:lang w:val="en-US"/>
        </w:rPr>
      </w:pPr>
    </w:p>
    <w:p w14:paraId="42FBAA48" w14:textId="1DB755AC" w:rsidR="00010CF8" w:rsidRPr="00255F1E" w:rsidRDefault="00010CF8" w:rsidP="00010CF8">
      <w:pPr>
        <w:rPr>
          <w:b/>
          <w:bCs/>
          <w:sz w:val="28"/>
          <w:szCs w:val="28"/>
          <w:u w:val="single"/>
          <w:lang w:val="en-US"/>
        </w:rPr>
      </w:pPr>
      <w:r w:rsidRPr="00255F1E">
        <w:rPr>
          <w:b/>
          <w:bCs/>
          <w:sz w:val="28"/>
          <w:szCs w:val="28"/>
          <w:lang w:val="en-US"/>
        </w:rPr>
        <w:t>Terms and Conditions - 123 Cleaning Services LLC</w:t>
      </w:r>
      <w:r w:rsidR="00255F1E">
        <w:rPr>
          <w:b/>
          <w:bCs/>
          <w:sz w:val="28"/>
          <w:szCs w:val="28"/>
          <w:lang w:val="en-US"/>
        </w:rPr>
        <w:t>Z</w:t>
      </w:r>
    </w:p>
    <w:p w14:paraId="4BC06FBC" w14:textId="77777777" w:rsidR="00010CF8" w:rsidRPr="00E65BED" w:rsidRDefault="00010CF8" w:rsidP="00010CF8">
      <w:pPr>
        <w:rPr>
          <w:lang w:val="en-US"/>
        </w:rPr>
      </w:pPr>
    </w:p>
    <w:p w14:paraId="308B687F" w14:textId="77777777" w:rsidR="00010CF8" w:rsidRPr="00E65BED" w:rsidRDefault="00010CF8" w:rsidP="00010CF8">
      <w:pPr>
        <w:rPr>
          <w:b/>
          <w:bCs/>
          <w:lang w:val="en-US"/>
        </w:rPr>
      </w:pPr>
      <w:r w:rsidRPr="00E65BED">
        <w:rPr>
          <w:b/>
          <w:bCs/>
          <w:lang w:val="en-US"/>
        </w:rPr>
        <w:t>Last updated:</w:t>
      </w:r>
    </w:p>
    <w:p w14:paraId="6F34AADF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By engaging the services of 123 Cleaning Services LLC, the customer agrees to the following.</w:t>
      </w:r>
    </w:p>
    <w:p w14:paraId="528C2BF0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terms and conditions:</w:t>
      </w:r>
    </w:p>
    <w:p w14:paraId="667E8B00" w14:textId="77777777" w:rsidR="00010CF8" w:rsidRPr="00E65BED" w:rsidRDefault="00010CF8" w:rsidP="00010CF8">
      <w:pPr>
        <w:rPr>
          <w:lang w:val="en-US"/>
        </w:rPr>
      </w:pPr>
    </w:p>
    <w:p w14:paraId="1FA75FA9" w14:textId="77777777" w:rsidR="00010CF8" w:rsidRPr="00E65BED" w:rsidRDefault="00010CF8" w:rsidP="00010CF8">
      <w:pPr>
        <w:rPr>
          <w:b/>
          <w:bCs/>
          <w:lang w:val="en-US"/>
        </w:rPr>
      </w:pPr>
      <w:r w:rsidRPr="00E65BED">
        <w:rPr>
          <w:b/>
          <w:bCs/>
          <w:lang w:val="en-US"/>
        </w:rPr>
        <w:t>1. Scope of Service</w:t>
      </w:r>
    </w:p>
    <w:p w14:paraId="730D9602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All selected jobs will be performed within our technical and operational capabilities.</w:t>
      </w:r>
    </w:p>
    <w:p w14:paraId="6B40ACBB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technical and operational capabilities.</w:t>
      </w:r>
    </w:p>
    <w:p w14:paraId="2B2F7241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Any task or area not included in the contracted service will have an additional cost.</w:t>
      </w:r>
    </w:p>
    <w:p w14:paraId="563EE5E1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additional cost.</w:t>
      </w:r>
    </w:p>
    <w:p w14:paraId="4605C068" w14:textId="77777777" w:rsidR="00010CF8" w:rsidRPr="00E65BED" w:rsidRDefault="00010CF8" w:rsidP="00010CF8">
      <w:pPr>
        <w:rPr>
          <w:lang w:val="en-US"/>
        </w:rPr>
      </w:pPr>
    </w:p>
    <w:p w14:paraId="65B31D30" w14:textId="77777777" w:rsidR="00010CF8" w:rsidRPr="00E65BED" w:rsidRDefault="00010CF8" w:rsidP="00010CF8">
      <w:pPr>
        <w:rPr>
          <w:b/>
          <w:bCs/>
          <w:lang w:val="en-US"/>
        </w:rPr>
      </w:pPr>
      <w:r w:rsidRPr="00E65BED">
        <w:rPr>
          <w:b/>
          <w:bCs/>
          <w:lang w:val="en-US"/>
        </w:rPr>
        <w:t>2. Inspection and Warranty</w:t>
      </w:r>
    </w:p>
    <w:p w14:paraId="23739840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123 Cleaning Services LLC reserves the right to make general inspections to verify that the service</w:t>
      </w:r>
    </w:p>
    <w:p w14:paraId="24A4929D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inspections in order to verify that the service has been performed correctly.</w:t>
      </w:r>
    </w:p>
    <w:p w14:paraId="58994FD3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Any non-conformity or claim must be notified within 24 hours after the completion of the service.</w:t>
      </w:r>
    </w:p>
    <w:p w14:paraId="0C9833BD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after the completion of the service. After that time, no claims will be accepted.</w:t>
      </w:r>
    </w:p>
    <w:p w14:paraId="46058438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claims will not be accepted.</w:t>
      </w:r>
    </w:p>
    <w:p w14:paraId="5CAE38C6" w14:textId="77777777" w:rsidR="00010CF8" w:rsidRPr="00E65BED" w:rsidRDefault="00010CF8" w:rsidP="00010CF8">
      <w:pPr>
        <w:rPr>
          <w:lang w:val="en-US"/>
        </w:rPr>
      </w:pPr>
    </w:p>
    <w:p w14:paraId="22C4FB5E" w14:textId="77777777" w:rsidR="00010CF8" w:rsidRPr="00E65BED" w:rsidRDefault="00010CF8" w:rsidP="00010CF8">
      <w:pPr>
        <w:rPr>
          <w:b/>
          <w:bCs/>
          <w:lang w:val="en-US"/>
        </w:rPr>
      </w:pPr>
      <w:r w:rsidRPr="00E65BED">
        <w:rPr>
          <w:b/>
          <w:bCs/>
          <w:lang w:val="en-US"/>
        </w:rPr>
        <w:t>3. Exclusions from the Service</w:t>
      </w:r>
    </w:p>
    <w:p w14:paraId="79EC0D27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For safety and liability reasons, the following tasks are not performed:</w:t>
      </w:r>
    </w:p>
    <w:p w14:paraId="6FC1805C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Cleaning of ceilings.</w:t>
      </w:r>
    </w:p>
    <w:p w14:paraId="6D66388A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Cleaning of high, non-accessible areas (over 6 feet high).</w:t>
      </w:r>
    </w:p>
    <w:p w14:paraId="0593EE5D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Exterior or overhead window cleaning.</w:t>
      </w:r>
    </w:p>
    <w:p w14:paraId="172C0C60" w14:textId="77777777" w:rsidR="00010CF8" w:rsidRPr="00E65BED" w:rsidRDefault="00010CF8" w:rsidP="00010CF8">
      <w:pPr>
        <w:rPr>
          <w:lang w:val="en-US"/>
        </w:rPr>
      </w:pPr>
      <w:r>
        <w:lastRenderedPageBreak/>
        <w:t></w:t>
      </w:r>
      <w:r w:rsidRPr="00E65BED">
        <w:rPr>
          <w:lang w:val="en-US"/>
        </w:rPr>
        <w:t xml:space="preserve"> Mold removal or deep grout cleaning.</w:t>
      </w:r>
    </w:p>
    <w:p w14:paraId="0FE38742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Moving furniture weighing more than 10 pounds.</w:t>
      </w:r>
    </w:p>
    <w:p w14:paraId="26C8B449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Cleaning of chandeliers or hanging lamps.</w:t>
      </w:r>
    </w:p>
    <w:p w14:paraId="7CB92F08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Services on properties without access to water or electricity.</w:t>
      </w:r>
    </w:p>
    <w:p w14:paraId="674E2FED" w14:textId="77777777" w:rsidR="00010CF8" w:rsidRPr="00E65BED" w:rsidRDefault="00010CF8" w:rsidP="00010CF8">
      <w:pPr>
        <w:rPr>
          <w:lang w:val="en-US"/>
        </w:rPr>
      </w:pPr>
    </w:p>
    <w:p w14:paraId="2325A875" w14:textId="3D919833" w:rsidR="00E6745A" w:rsidRPr="00E65BED" w:rsidRDefault="00010CF8" w:rsidP="00010CF8">
      <w:pPr>
        <w:rPr>
          <w:lang w:val="en-US"/>
        </w:rPr>
      </w:pPr>
      <w:r w:rsidRPr="00E65BED">
        <w:rPr>
          <w:lang w:val="en-US"/>
        </w:rPr>
        <w:t>Translated with DeepL.com (free version)</w:t>
      </w:r>
    </w:p>
    <w:p w14:paraId="2AE81812" w14:textId="77777777" w:rsidR="00010CF8" w:rsidRPr="00E65BED" w:rsidRDefault="00010CF8" w:rsidP="00010CF8">
      <w:pPr>
        <w:rPr>
          <w:lang w:val="en-US"/>
        </w:rPr>
      </w:pPr>
    </w:p>
    <w:p w14:paraId="07189C7F" w14:textId="77777777" w:rsidR="00010CF8" w:rsidRPr="00E65BED" w:rsidRDefault="00010CF8" w:rsidP="00010CF8">
      <w:pPr>
        <w:rPr>
          <w:b/>
          <w:bCs/>
          <w:lang w:val="en-US"/>
        </w:rPr>
      </w:pPr>
      <w:r w:rsidRPr="00E65BED">
        <w:rPr>
          <w:b/>
          <w:bCs/>
          <w:lang w:val="en-US"/>
        </w:rPr>
        <w:t>4. Valuables</w:t>
      </w:r>
    </w:p>
    <w:p w14:paraId="5638685C" w14:textId="77777777" w:rsidR="00010CF8" w:rsidRPr="00E65BED" w:rsidRDefault="00010CF8" w:rsidP="00010CF8">
      <w:pPr>
        <w:rPr>
          <w:lang w:val="en-US"/>
        </w:rPr>
      </w:pPr>
    </w:p>
    <w:p w14:paraId="4D08826A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The client is responsible for keeping money, valuables or fragile objects in a safe place before the service is</w:t>
      </w:r>
    </w:p>
    <w:p w14:paraId="5A7FF30C" w14:textId="77777777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secure place prior to the provision of the service.</w:t>
      </w:r>
    </w:p>
    <w:p w14:paraId="799C0BB1" w14:textId="77777777" w:rsidR="00010CF8" w:rsidRPr="00E65BED" w:rsidRDefault="00010CF8" w:rsidP="00010CF8">
      <w:pPr>
        <w:rPr>
          <w:lang w:val="en-US"/>
        </w:rPr>
      </w:pPr>
      <w:r>
        <w:t></w:t>
      </w:r>
      <w:r w:rsidRPr="00E65BED">
        <w:rPr>
          <w:lang w:val="en-US"/>
        </w:rPr>
        <w:t xml:space="preserve"> In case of loss or damage, the claim must be demonstrated and notified within the same</w:t>
      </w:r>
    </w:p>
    <w:p w14:paraId="38982805" w14:textId="72797A90" w:rsidR="00010CF8" w:rsidRPr="00E65BED" w:rsidRDefault="00010CF8" w:rsidP="00010CF8">
      <w:pPr>
        <w:rPr>
          <w:lang w:val="en-US"/>
        </w:rPr>
      </w:pPr>
      <w:r w:rsidRPr="00E65BED">
        <w:rPr>
          <w:lang w:val="en-US"/>
        </w:rPr>
        <w:t>24 hours after the completion of the service.</w:t>
      </w:r>
    </w:p>
    <w:sectPr w:rsidR="00010CF8" w:rsidRPr="00E65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F8"/>
    <w:rsid w:val="00010CF8"/>
    <w:rsid w:val="00255F1E"/>
    <w:rsid w:val="00E65BED"/>
    <w:rsid w:val="00E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2119C"/>
  <w15:chartTrackingRefBased/>
  <w15:docId w15:val="{541D0E74-334A-4E09-A578-E2552C67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Benavides</dc:creator>
  <cp:keywords/>
  <dc:description/>
  <cp:lastModifiedBy>Henry Benavides</cp:lastModifiedBy>
  <cp:revision>4</cp:revision>
  <dcterms:created xsi:type="dcterms:W3CDTF">2025-06-06T22:07:00Z</dcterms:created>
  <dcterms:modified xsi:type="dcterms:W3CDTF">2025-06-06T22:17:00Z</dcterms:modified>
</cp:coreProperties>
</file>